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B966BF" w:rsidRDefault="00CB7DA7" w:rsidP="00B92F13">
      <w:pPr>
        <w:tabs>
          <w:tab w:val="left" w:pos="6764"/>
          <w:tab w:val="left" w:pos="7088"/>
          <w:tab w:val="right" w:pos="9355"/>
        </w:tabs>
        <w:spacing w:line="240" w:lineRule="auto"/>
        <w:ind w:left="12191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CB7DA7" w:rsidRPr="00C20FE8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CB7DA7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CF44D6">
        <w:rPr>
          <w:rFonts w:ascii="Times New Roman" w:hAnsi="Times New Roman"/>
          <w:sz w:val="24"/>
          <w:szCs w:val="24"/>
        </w:rPr>
        <w:t>Республике Калмыкия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</w:t>
      </w:r>
      <w:r w:rsidR="00ED29FE">
        <w:rPr>
          <w:rFonts w:ascii="Times New Roman" w:hAnsi="Times New Roman"/>
          <w:sz w:val="24"/>
          <w:szCs w:val="24"/>
        </w:rPr>
        <w:t>18</w:t>
      </w:r>
      <w:r w:rsidRPr="00302A7D">
        <w:rPr>
          <w:rFonts w:ascii="Times New Roman" w:hAnsi="Times New Roman"/>
          <w:sz w:val="24"/>
          <w:szCs w:val="24"/>
        </w:rPr>
        <w:t>»</w:t>
      </w:r>
      <w:r w:rsidR="00B92F13" w:rsidRPr="00A40527">
        <w:rPr>
          <w:rFonts w:ascii="Times New Roman" w:hAnsi="Times New Roman"/>
          <w:sz w:val="24"/>
          <w:szCs w:val="24"/>
        </w:rPr>
        <w:t xml:space="preserve"> </w:t>
      </w:r>
      <w:r w:rsidR="00B92F13">
        <w:rPr>
          <w:rFonts w:ascii="Times New Roman" w:hAnsi="Times New Roman"/>
          <w:sz w:val="24"/>
          <w:szCs w:val="24"/>
        </w:rPr>
        <w:t xml:space="preserve">мая </w:t>
      </w:r>
      <w:r w:rsidRPr="00302A7D">
        <w:rPr>
          <w:rFonts w:ascii="Times New Roman" w:hAnsi="Times New Roman"/>
          <w:sz w:val="24"/>
          <w:szCs w:val="24"/>
        </w:rPr>
        <w:t>201</w:t>
      </w:r>
      <w:r w:rsidR="00254016" w:rsidRPr="00FE07C9">
        <w:rPr>
          <w:rFonts w:ascii="Times New Roman" w:hAnsi="Times New Roman"/>
          <w:sz w:val="24"/>
          <w:szCs w:val="24"/>
        </w:rPr>
        <w:t>7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B92F13">
        <w:rPr>
          <w:rFonts w:ascii="Times New Roman" w:hAnsi="Times New Roman"/>
          <w:sz w:val="24"/>
          <w:szCs w:val="24"/>
        </w:rPr>
        <w:t xml:space="preserve"> </w:t>
      </w:r>
      <w:r w:rsidR="00ED29FE">
        <w:rPr>
          <w:sz w:val="24"/>
          <w:szCs w:val="24"/>
        </w:rPr>
        <w:t>01-1-04/073</w:t>
      </w:r>
      <w:bookmarkStart w:id="0" w:name="_GoBack"/>
      <w:bookmarkEnd w:id="0"/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C20FE8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F44D6">
        <w:rPr>
          <w:rFonts w:ascii="Times New Roman" w:hAnsi="Times New Roman"/>
          <w:b/>
          <w:sz w:val="28"/>
          <w:szCs w:val="28"/>
        </w:rPr>
        <w:t>Республике Калмыкия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="00254016" w:rsidRPr="00254016">
        <w:rPr>
          <w:rFonts w:ascii="Times New Roman" w:hAnsi="Times New Roman"/>
          <w:b/>
          <w:sz w:val="28"/>
          <w:szCs w:val="28"/>
        </w:rPr>
        <w:t>7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УФ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Республике Калмыкия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647"/>
        <w:gridCol w:w="2977"/>
        <w:gridCol w:w="3020"/>
      </w:tblGrid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CF44D6">
              <w:rPr>
                <w:rFonts w:ascii="Times New Roman" w:hAnsi="Times New Roman"/>
                <w:i/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08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25401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7D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571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</w:t>
            </w:r>
            <w:r w:rsidR="005711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но-просветительских материалов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DA7" w:rsidRPr="00693619" w:rsidRDefault="002223AA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B45125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36"/>
        </w:trPr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1A7271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 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4D0478" w:rsidRDefault="00CB7DA7" w:rsidP="0025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>201</w:t>
            </w:r>
            <w:r w:rsidR="002540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D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8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реализуемых в УФНС России по </w:t>
            </w:r>
            <w:r w:rsidR="00CF44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со схемами и </w:t>
            </w:r>
            <w:proofErr w:type="spell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BA1A76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B7DA7" w:rsidRPr="00017908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BA1A76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информационных сообщений в региональном разделе «Новости» 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21BD9" w:rsidRDefault="00321BD9" w:rsidP="0032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017908" w:rsidRDefault="00321BD9" w:rsidP="0032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Калмыкия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8F265B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21BD9" w:rsidRDefault="00321BD9" w:rsidP="0032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717331" w:rsidRDefault="00321BD9" w:rsidP="0032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Калмыкия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B7DA7"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5C05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 w:rsidR="00CF4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Республике Калмыкия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F75437" w:rsidP="00F754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территориальных органов ФНС России в </w:t>
            </w:r>
            <w:r w:rsidR="00CF44D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E457C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обеспечения</w:t>
            </w:r>
          </w:p>
          <w:p w:rsidR="00797700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76C45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F754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с обращениями граждан и организаций в территориальных налоговых органах </w:t>
            </w:r>
            <w:r w:rsidR="00CF44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r w:rsidRPr="00321BD9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797700" w:rsidRPr="00321BD9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321BD9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граждан и запросов пользователей информации, включающих обобщенную информацию о результатах рассмотрения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CB7DA7" w:rsidRDefault="00A46B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="00797700"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3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C76C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Калмыкия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797700" w:rsidRDefault="00A46B3C" w:rsidP="0079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CB7DA7" w:rsidRPr="00017908" w:rsidRDefault="00797700" w:rsidP="00797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420CF" w:rsidRPr="00693619" w:rsidTr="00781127">
        <w:tc>
          <w:tcPr>
            <w:tcW w:w="690" w:type="dxa"/>
            <w:shd w:val="clear" w:color="auto" w:fill="auto"/>
          </w:tcPr>
          <w:p w:rsidR="00E420CF" w:rsidRDefault="003A1A9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20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E420CF" w:rsidRPr="00D847E1" w:rsidRDefault="00E420CF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налогоплательщиков о расширении спектра оказываемых услуг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-центра</w:t>
            </w:r>
            <w:proofErr w:type="gramEnd"/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бесплатного для налогоплательщиков номера 8-800-222-22-22</w:t>
            </w:r>
          </w:p>
        </w:tc>
        <w:tc>
          <w:tcPr>
            <w:tcW w:w="2977" w:type="dxa"/>
            <w:shd w:val="clear" w:color="auto" w:fill="auto"/>
          </w:tcPr>
          <w:p w:rsidR="00E420CF" w:rsidRPr="00D847E1" w:rsidRDefault="00E420CF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420CF" w:rsidRDefault="00E420C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rPr>
          <w:trHeight w:val="274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76C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F61DB" w:rsidRDefault="00CB7DA7" w:rsidP="00E4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CF44D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Республике Калмыкия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F61DB" w:rsidRDefault="00CB7DA7" w:rsidP="00254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254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CB7DA7" w:rsidRDefault="00E420CF" w:rsidP="00941B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E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тделом работы с налогоплательщиками и другими структурными подразделениями</w:t>
            </w:r>
          </w:p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1E88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E01E88" w:rsidRPr="00E01E88" w:rsidRDefault="00E01E88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E01E88" w:rsidRPr="00E01E88" w:rsidRDefault="00E01E88" w:rsidP="00E01E8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1E8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структурными подразделениями Управления совещаний-семинаров для территориальных налоговых органов Республики Калмыкия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E01E88" w:rsidRPr="00017908" w:rsidRDefault="00E01E88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01E88" w:rsidRDefault="00E01E88" w:rsidP="00E01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E01E88" w:rsidRPr="00017908" w:rsidRDefault="00E01E88" w:rsidP="00E01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Калмыкия</w:t>
            </w: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="009E21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CF44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Республике Калмыкия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EB61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</w:t>
            </w:r>
            <w:r w:rsidR="00CF44D6">
              <w:rPr>
                <w:rStyle w:val="2"/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</w:t>
            </w:r>
            <w:r w:rsidR="00CF44D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по </w:t>
            </w:r>
            <w:r w:rsidR="00CF44D6">
              <w:rPr>
                <w:rStyle w:val="2"/>
                <w:sz w:val="24"/>
                <w:szCs w:val="24"/>
              </w:rPr>
              <w:t>Республике Калмыкия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 в </w:t>
            </w:r>
            <w:r>
              <w:rPr>
                <w:rStyle w:val="2"/>
                <w:sz w:val="24"/>
                <w:szCs w:val="24"/>
              </w:rPr>
              <w:t>У</w:t>
            </w:r>
            <w:r w:rsidRPr="004928DD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</w:t>
            </w:r>
            <w:r w:rsidR="00CF44D6">
              <w:rPr>
                <w:rStyle w:val="2"/>
                <w:sz w:val="24"/>
                <w:szCs w:val="24"/>
              </w:rPr>
              <w:t>Республике Калмыкия</w:t>
            </w:r>
            <w:r w:rsidRPr="004928DD">
              <w:rPr>
                <w:rStyle w:val="2"/>
                <w:sz w:val="24"/>
                <w:szCs w:val="24"/>
              </w:rPr>
              <w:t>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CB7DA7" w:rsidRPr="00722E47" w:rsidRDefault="00D06E3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A46B3C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EB182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51A7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при УФНС России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 России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CB7DA7" w:rsidRPr="009E6200" w:rsidRDefault="006251A7" w:rsidP="00941B95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A46B3C" w:rsidRDefault="00A46B3C" w:rsidP="00A46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CB7DA7" w:rsidRPr="009E6200" w:rsidRDefault="00CB7DA7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321B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Представление Общественному совету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УФНС России по </w:t>
            </w:r>
            <w:r w:rsidR="00321BD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Калмыкия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 w:rsidRPr="006251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деятельности Управления и </w:t>
            </w: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территориальных налоговых органов </w:t>
            </w:r>
            <w:r w:rsidR="00CF4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Республике Калмыкия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важнейшим направлениям с последующим освещением данной информации в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 Общественным советом на текущий год</w:t>
            </w:r>
          </w:p>
        </w:tc>
        <w:tc>
          <w:tcPr>
            <w:tcW w:w="3020" w:type="dxa"/>
            <w:shd w:val="clear" w:color="auto" w:fill="auto"/>
          </w:tcPr>
          <w:p w:rsidR="00CB7DA7" w:rsidRPr="0086305E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722E47" w:rsidRDefault="00B93429" w:rsidP="00B93429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Публикация </w:t>
            </w:r>
            <w:r w:rsidRPr="00DE1461">
              <w:rPr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sz w:val="24"/>
                <w:szCs w:val="24"/>
              </w:rPr>
              <w:t>У</w:t>
            </w:r>
            <w:r w:rsidRPr="009E6200">
              <w:rPr>
                <w:sz w:val="24"/>
                <w:szCs w:val="24"/>
              </w:rPr>
              <w:t>ФНС России</w:t>
            </w:r>
            <w:r>
              <w:rPr>
                <w:sz w:val="24"/>
                <w:szCs w:val="24"/>
              </w:rPr>
              <w:t xml:space="preserve"> по </w:t>
            </w:r>
            <w:r w:rsidR="00CF44D6">
              <w:rPr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="00312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1F1401" w:rsidRDefault="00CB7DA7" w:rsidP="00B934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 w:rsidR="00B93429">
              <w:rPr>
                <w:rStyle w:val="2"/>
                <w:i/>
                <w:sz w:val="24"/>
                <w:szCs w:val="24"/>
              </w:rPr>
              <w:t xml:space="preserve">Взаимодействие УФНС России по </w:t>
            </w:r>
            <w:r w:rsidR="00CF44D6">
              <w:rPr>
                <w:rStyle w:val="2"/>
                <w:i/>
                <w:sz w:val="24"/>
                <w:szCs w:val="24"/>
              </w:rPr>
              <w:t>Республике Калмыкия</w:t>
            </w:r>
            <w:r w:rsidR="005B2BDB">
              <w:rPr>
                <w:rStyle w:val="2"/>
                <w:i/>
                <w:sz w:val="24"/>
                <w:szCs w:val="24"/>
              </w:rPr>
              <w:t xml:space="preserve"> с региональными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5B2B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FE0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со СМИ не менее 2-х раз в год, </w:t>
            </w:r>
            <w:r w:rsidRPr="005B2B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интервью с руководством Управления (представителями Управления) на телеканалах, радио и в печатных и электронных СМИ по освещению деятельности  Управления 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A55FF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="00CF4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Республике Калмыкия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A55F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EB182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90281A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информагентства).</w:t>
            </w:r>
          </w:p>
        </w:tc>
        <w:tc>
          <w:tcPr>
            <w:tcW w:w="2977" w:type="dxa"/>
            <w:shd w:val="clear" w:color="auto" w:fill="auto"/>
          </w:tcPr>
          <w:p w:rsidR="005B2BDB" w:rsidRPr="002C4473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55FFE" w:rsidRPr="000270C5" w:rsidRDefault="00A55FFE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312BA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5B2B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1F140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сведения о </w:t>
            </w:r>
            <w:r w:rsidRPr="00573620">
              <w:rPr>
                <w:rFonts w:ascii="Times New Roman" w:hAnsi="Times New Roman"/>
                <w:sz w:val="24"/>
                <w:szCs w:val="24"/>
              </w:rPr>
              <w:t xml:space="preserve">выполнении Плана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Управлении ФНС России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A46B3C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5B2BDB" w:rsidRPr="00017908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781127" w:rsidRDefault="005B2BDB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Pr="00450EF7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A46B3C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rPr>
          <w:trHeight w:val="872"/>
        </w:trPr>
        <w:tc>
          <w:tcPr>
            <w:tcW w:w="690" w:type="dxa"/>
            <w:shd w:val="clear" w:color="auto" w:fill="auto"/>
          </w:tcPr>
          <w:p w:rsidR="005B2BDB" w:rsidRPr="00601B01" w:rsidRDefault="0078112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5F50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налоговых органов и Управления ФНС России по </w:t>
            </w:r>
            <w:r w:rsidR="00CF44D6">
              <w:rPr>
                <w:rFonts w:ascii="Times New Roman" w:hAnsi="Times New Roman"/>
                <w:sz w:val="24"/>
                <w:szCs w:val="24"/>
              </w:rPr>
              <w:t>Республике Калмыкия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 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A46B3C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5F5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81127" w:rsidRPr="00017908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5B2BDB" w:rsidRPr="00444906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F50AF" w:rsidRDefault="00A46B3C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5F5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B2BDB" w:rsidRPr="00444906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601B01" w:rsidRDefault="005B2BDB" w:rsidP="00C228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P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</w:t>
            </w:r>
            <w:r w:rsidR="00CF4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Республике Калмыкия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C22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5B2BDB" w:rsidRPr="00601B01" w:rsidRDefault="00C22804" w:rsidP="00C228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  <w:shd w:val="clear" w:color="auto" w:fill="auto"/>
          </w:tcPr>
          <w:p w:rsidR="005B2BDB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22804" w:rsidRPr="00A46B3C" w:rsidRDefault="00A46B3C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228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C22804" w:rsidRPr="0045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DB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EF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C22804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7DA7" w:rsidRPr="003B5623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9713F4" w:rsidRDefault="00CB7DA7" w:rsidP="00CB7D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316" w:rsidRDefault="00ED29FE"/>
    <w:sectPr w:rsidR="00933316" w:rsidSect="00A01D0E">
      <w:headerReference w:type="default" r:id="rId7"/>
      <w:footerReference w:type="even" r:id="rId8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78" w:rsidRDefault="00A02C78">
      <w:pPr>
        <w:spacing w:after="0" w:line="240" w:lineRule="auto"/>
      </w:pPr>
      <w:r>
        <w:separator/>
      </w:r>
    </w:p>
  </w:endnote>
  <w:endnote w:type="continuationSeparator" w:id="0">
    <w:p w:rsidR="00A02C78" w:rsidRDefault="00A0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ED29FE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78" w:rsidRDefault="00A02C78">
      <w:pPr>
        <w:spacing w:after="0" w:line="240" w:lineRule="auto"/>
      </w:pPr>
      <w:r>
        <w:separator/>
      </w:r>
    </w:p>
  </w:footnote>
  <w:footnote w:type="continuationSeparator" w:id="0">
    <w:p w:rsidR="00A02C78" w:rsidRDefault="00A0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ED29FE">
      <w:rPr>
        <w:rFonts w:ascii="Times New Roman" w:hAnsi="Times New Roman"/>
        <w:noProof/>
        <w:color w:val="999999"/>
        <w:sz w:val="16"/>
      </w:rPr>
      <w:t>6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ED29FE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1A7271"/>
    <w:rsid w:val="002070D5"/>
    <w:rsid w:val="002223AA"/>
    <w:rsid w:val="00254016"/>
    <w:rsid w:val="00312BA3"/>
    <w:rsid w:val="00321BD9"/>
    <w:rsid w:val="0033405D"/>
    <w:rsid w:val="00350083"/>
    <w:rsid w:val="003A1A94"/>
    <w:rsid w:val="00450EF7"/>
    <w:rsid w:val="00571106"/>
    <w:rsid w:val="005B2BDB"/>
    <w:rsid w:val="005B3A04"/>
    <w:rsid w:val="005C05E9"/>
    <w:rsid w:val="005F39FA"/>
    <w:rsid w:val="005F50AF"/>
    <w:rsid w:val="006251A7"/>
    <w:rsid w:val="00701272"/>
    <w:rsid w:val="00781127"/>
    <w:rsid w:val="00797700"/>
    <w:rsid w:val="007A5AB4"/>
    <w:rsid w:val="009E2104"/>
    <w:rsid w:val="00A02C78"/>
    <w:rsid w:val="00A40527"/>
    <w:rsid w:val="00A46B3C"/>
    <w:rsid w:val="00A55FFE"/>
    <w:rsid w:val="00A60862"/>
    <w:rsid w:val="00A651C7"/>
    <w:rsid w:val="00AC5405"/>
    <w:rsid w:val="00B52DE8"/>
    <w:rsid w:val="00B92F13"/>
    <w:rsid w:val="00B93429"/>
    <w:rsid w:val="00BA1A76"/>
    <w:rsid w:val="00BC1DFE"/>
    <w:rsid w:val="00C22804"/>
    <w:rsid w:val="00C76C45"/>
    <w:rsid w:val="00CB7DA7"/>
    <w:rsid w:val="00CF44D6"/>
    <w:rsid w:val="00D06E36"/>
    <w:rsid w:val="00DB59F1"/>
    <w:rsid w:val="00DE1461"/>
    <w:rsid w:val="00E01E88"/>
    <w:rsid w:val="00E420CF"/>
    <w:rsid w:val="00EB182F"/>
    <w:rsid w:val="00EB61AF"/>
    <w:rsid w:val="00ED29FE"/>
    <w:rsid w:val="00EF0123"/>
    <w:rsid w:val="00F4739E"/>
    <w:rsid w:val="00F75437"/>
    <w:rsid w:val="00F9063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Морозов Мерген Валерьевич</cp:lastModifiedBy>
  <cp:revision>9</cp:revision>
  <cp:lastPrinted>2016-04-05T03:56:00Z</cp:lastPrinted>
  <dcterms:created xsi:type="dcterms:W3CDTF">2017-05-17T06:40:00Z</dcterms:created>
  <dcterms:modified xsi:type="dcterms:W3CDTF">2017-05-19T05:57:00Z</dcterms:modified>
</cp:coreProperties>
</file>